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095A" w:rsidRPr="00AD4D48" w:rsidP="00C609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D4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Pr="00AD4D48" w:rsidR="00AD4D48">
        <w:rPr>
          <w:rFonts w:ascii="Times New Roman" w:eastAsia="Times New Roman" w:hAnsi="Times New Roman" w:cs="Times New Roman"/>
          <w:sz w:val="28"/>
          <w:szCs w:val="28"/>
          <w:lang w:eastAsia="ru-RU"/>
        </w:rPr>
        <w:t>1117</w:t>
      </w:r>
      <w:r w:rsidRPr="00AD4D48">
        <w:rPr>
          <w:rFonts w:ascii="Times New Roman" w:eastAsia="Times New Roman" w:hAnsi="Times New Roman" w:cs="Times New Roman"/>
          <w:sz w:val="28"/>
          <w:szCs w:val="28"/>
          <w:lang w:eastAsia="ru-RU"/>
        </w:rPr>
        <w:t>-220</w:t>
      </w:r>
      <w:r w:rsidRPr="00AD4D48" w:rsidR="0056154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D4D48">
        <w:rPr>
          <w:rFonts w:ascii="Times New Roman" w:eastAsia="Times New Roman" w:hAnsi="Times New Roman" w:cs="Times New Roman"/>
          <w:sz w:val="28"/>
          <w:szCs w:val="28"/>
          <w:lang w:eastAsia="ru-RU"/>
        </w:rPr>
        <w:t>/2024</w:t>
      </w:r>
    </w:p>
    <w:p w:rsidR="00C6095A" w:rsidRPr="00AD4D48" w:rsidP="00C609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 </w:t>
      </w:r>
      <w:r w:rsidR="002106E2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</w:p>
    <w:p w:rsidR="00C6095A" w:rsidRPr="00AD4D48" w:rsidP="00C6095A">
      <w:pPr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5A" w:rsidRPr="00AD4D48" w:rsidP="00C609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D48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C6095A" w:rsidRPr="00AD4D48" w:rsidP="00C609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D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C6095A" w:rsidRPr="00AD4D48" w:rsidP="00C609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5A" w:rsidRPr="00AD4D48" w:rsidP="00C60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D48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AD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2024 года</w:t>
      </w:r>
      <w:r w:rsidRPr="00AD4D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4D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4D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г. </w:t>
      </w:r>
      <w:r w:rsidRPr="00AD4D48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Нягань</w:t>
      </w:r>
      <w:r w:rsidRPr="00AD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ХМАО-Югры </w:t>
      </w:r>
    </w:p>
    <w:p w:rsidR="00C6095A" w:rsidRPr="00AD4D48" w:rsidP="00C609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3 </w:t>
      </w:r>
      <w:r w:rsidRPr="00AD4D48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</w:t>
      </w:r>
      <w:r w:rsidRPr="00AD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Ханты-Мансийского автономного округа-Югры Изюмцева Р.Р.,    </w:t>
      </w:r>
    </w:p>
    <w:p w:rsidR="001A66B4" w:rsidRPr="00AD4D48" w:rsidP="00C60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D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дело об административном правонарушении</w:t>
      </w:r>
      <w:r w:rsidRPr="00AD4D4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предусмотренном частью 1 статьи 6.</w:t>
      </w:r>
      <w:r w:rsidRPr="00AD4D48" w:rsidR="00527F24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AD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в отношении</w:t>
      </w:r>
    </w:p>
    <w:p w:rsidR="00C6095A" w:rsidRPr="00AD4D48" w:rsidP="00C60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6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Горунова</w:t>
      </w:r>
      <w:r w:rsidRPr="00210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Анатолия Валерьевича, * года рождения, уроженца *, гражданина РФ, *, зарегистрированного и проживающего по адресу: *, паспорт *,</w:t>
      </w:r>
    </w:p>
    <w:p w:rsidR="00C6095A" w:rsidRPr="00AD4D48" w:rsidP="00C609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D48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C6095A" w:rsidRPr="00AD4D48" w:rsidP="00C60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18.06.2024 в </w:t>
      </w:r>
      <w:r w:rsidRPr="00AD4D48" w:rsidR="0056154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D4D48" w:rsidR="00A172D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D4D48" w:rsidR="00E21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 </w:t>
      </w:r>
      <w:r w:rsidRPr="00AD4D48" w:rsidR="00A172D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D4D48" w:rsidR="00014E8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D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 </w:t>
      </w:r>
      <w:r w:rsidRPr="00AD4D4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Горунов</w:t>
      </w:r>
      <w:r w:rsidRPr="00AD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AD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D4D48" w:rsidR="00132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AD4D48" w:rsidR="00014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мусорной площадке у дома № </w:t>
      </w:r>
      <w:r w:rsidR="002106E2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AD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умышленно </w:t>
      </w:r>
      <w:r w:rsidRPr="00AD4D48" w:rsidR="0039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аэрозольного баллончика с краской черного цвета </w:t>
      </w:r>
      <w:r w:rsidRPr="00AD4D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нанес</w:t>
      </w:r>
      <w:r w:rsidRPr="00AD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трафаретную надпись «</w:t>
      </w:r>
      <w:r w:rsidR="002106E2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AD4D4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D4D48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имеется информация о пропаганде наркотических средств и психотропных веществ, запрещенных в свободном гражданском обороте на территории РФ.</w:t>
      </w:r>
      <w:r w:rsidRPr="00AD4D48" w:rsidR="0013284E">
        <w:t xml:space="preserve"> </w:t>
      </w:r>
      <w:r w:rsidRPr="00AD4D48" w:rsidR="00132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 самым, </w:t>
      </w:r>
      <w:r w:rsidRPr="00AD4D48" w:rsidR="0013284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Горунов</w:t>
      </w:r>
      <w:r w:rsidRPr="00AD4D48" w:rsidR="00132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совершил административное правонарушение, предусмотренное частью 1 статьи 6.13 Кодекса Российской Федерации об административных правонарушениях.</w:t>
      </w:r>
    </w:p>
    <w:p w:rsidR="00C6095A" w:rsidRPr="00AD4D48" w:rsidP="00C60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в отношении которого ведётся производство по делу об административном правонарушении, </w:t>
      </w:r>
      <w:r w:rsidRPr="00AD4D48" w:rsidR="00C533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Горунов</w:t>
      </w:r>
      <w:r w:rsidRPr="00AD4D48" w:rsidR="00C53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</w:t>
      </w:r>
      <w:r w:rsidRPr="00AD4D4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времени и месте рассмотрения дела извещен надлежащим образом, ходатайством просил о рассмотрении дела в е</w:t>
      </w:r>
      <w:r w:rsidRPr="00AD4D48" w:rsidR="00C533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AD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отсутствие.</w:t>
      </w:r>
    </w:p>
    <w:p w:rsidR="00C6095A" w:rsidRPr="00AD4D48" w:rsidP="00C60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AD4D4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2 статьи 25.1 Кодекса Российской Федерации об а</w:t>
      </w:r>
      <w:r w:rsidRPr="00AD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дминистративных правонарушениях, мировой </w:t>
      </w:r>
      <w:r w:rsidRPr="00AD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судья считает возможным рассмотреть дело в отсутствии </w:t>
      </w:r>
      <w:r w:rsidRPr="00AD4D4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Горунова</w:t>
      </w:r>
      <w:r w:rsidRPr="00AD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</w:p>
    <w:p w:rsidR="00C6095A" w:rsidRPr="00AD4D48" w:rsidP="00C6095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D4D4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Исследовав материалы дела, мировой судья находит е</w:t>
      </w:r>
      <w:r w:rsidRPr="00AD4D48">
        <w:rPr>
          <w:rFonts w:ascii="Times New Roman" w:eastAsia="Times New Roman" w:hAnsi="Times New Roman" w:cs="Times New Roman"/>
          <w:sz w:val="28"/>
          <w:szCs w:val="28"/>
          <w:lang w:eastAsia="x-none"/>
        </w:rPr>
        <w:t>е</w:t>
      </w:r>
      <w:r w:rsidRPr="00AD4D4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вину в совершении административного правонарушения, предусмотренного частью 1 статьи 6.</w:t>
      </w:r>
      <w:r w:rsidRPr="00AD4D48">
        <w:rPr>
          <w:rFonts w:ascii="Times New Roman" w:eastAsia="Times New Roman" w:hAnsi="Times New Roman" w:cs="Times New Roman"/>
          <w:sz w:val="28"/>
          <w:szCs w:val="28"/>
          <w:lang w:eastAsia="x-none"/>
        </w:rPr>
        <w:t>13</w:t>
      </w:r>
      <w:r w:rsidRPr="00AD4D4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Кодекса Российской Федерации об административных правонарушениях установленной.</w:t>
      </w:r>
    </w:p>
    <w:p w:rsidR="00C6095A" w:rsidRPr="00AD4D48" w:rsidP="00C60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Pr="00AD4D48" w:rsidR="00C533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Горунова</w:t>
      </w:r>
      <w:r w:rsidRPr="00AD4D48" w:rsidR="00C53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AD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6.13 Кодекса Российской Федерации об административных правонарушениях, подтверждается материалами дела:</w:t>
      </w:r>
    </w:p>
    <w:p w:rsidR="00C6095A" w:rsidRPr="00AD4D48" w:rsidP="00C60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2106E2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AD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AD4D48" w:rsidR="00E17220">
        <w:rPr>
          <w:rFonts w:ascii="Times New Roman" w:eastAsia="Times New Roman" w:hAnsi="Times New Roman" w:cs="Times New Roman"/>
          <w:sz w:val="28"/>
          <w:szCs w:val="28"/>
          <w:lang w:eastAsia="ru-RU"/>
        </w:rPr>
        <w:t>26.06.2024</w:t>
      </w:r>
      <w:r w:rsidRPr="00AD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котором указаны обстоятельства совершённого </w:t>
      </w:r>
      <w:r w:rsidRPr="00AD4D48" w:rsidR="00E1722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Горуновым</w:t>
      </w:r>
      <w:r w:rsidRPr="00AD4D48" w:rsidR="00E17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AD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правонарушения. Данный процессуальный документ составлен в соответствии с требованиями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 w:rsidRPr="00AD4D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процессуальные права, предусмотренные статьей 25.1. </w:t>
      </w:r>
      <w:r w:rsidRPr="00AD4D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AD4D48" w:rsidR="00E172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D4D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и статьей 51 Конституции Российской </w:t>
      </w:r>
      <w:r w:rsidRPr="00AD4D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Федерации, </w:t>
      </w:r>
      <w:r w:rsidRPr="00AD4D48" w:rsidR="00E1722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Горунову</w:t>
      </w:r>
      <w:r w:rsidRPr="00AD4D48" w:rsidR="00E17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AD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4D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разъяснены, </w:t>
      </w:r>
      <w:r w:rsidRPr="00AD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</w:t>
      </w:r>
      <w:r w:rsidRPr="00AD4D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протокола е</w:t>
      </w:r>
      <w:r w:rsidRPr="00AD4D48" w:rsidR="00E1722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му</w:t>
      </w:r>
      <w:r w:rsidRPr="00AD4D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вручена, что подтверждается подписью правонарушителя в соответствующих графах протокола</w:t>
      </w:r>
      <w:r w:rsidRPr="00AD4D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6095A" w:rsidRPr="00AD4D48" w:rsidP="00C60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рапортом </w:t>
      </w:r>
      <w:r w:rsidRPr="00AD4D48" w:rsidR="00E17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оперуполномоченного </w:t>
      </w:r>
      <w:r w:rsidRPr="00AD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 ОМВД России по г. </w:t>
      </w:r>
      <w:r w:rsidRPr="00AD4D48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Нягани</w:t>
      </w:r>
      <w:r w:rsidRPr="00AD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капитана полиции </w:t>
      </w:r>
      <w:r w:rsidRPr="00AD4D48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2106E2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AD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 </w:t>
      </w:r>
      <w:r w:rsidRPr="00AD4D48" w:rsidR="00E17220">
        <w:rPr>
          <w:rFonts w:ascii="Times New Roman" w:eastAsia="Times New Roman" w:hAnsi="Times New Roman" w:cs="Times New Roman"/>
          <w:sz w:val="28"/>
          <w:szCs w:val="28"/>
          <w:lang w:eastAsia="ru-RU"/>
        </w:rPr>
        <w:t>26.06.2024</w:t>
      </w:r>
      <w:r w:rsidRPr="00AD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которому </w:t>
      </w:r>
      <w:r w:rsidRPr="00AD4D48" w:rsidR="0039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18.06.2024 </w:t>
      </w:r>
      <w:r w:rsidRPr="00AD4D48" w:rsidR="00014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02 час. 13 мин </w:t>
      </w:r>
      <w:r w:rsidRPr="00AD4D48" w:rsidR="00014E8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Горунов</w:t>
      </w:r>
      <w:r w:rsidRPr="00AD4D48" w:rsidR="00014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А.В., на мусорной площадке у дома № </w:t>
      </w:r>
      <w:r w:rsidR="002106E2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AD4D48" w:rsidR="00393D24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умышленно с помощью аэрозольного баллончика с краской черного цвета нанес трафаретную надпись «</w:t>
      </w:r>
      <w:r w:rsidR="002106E2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AD4D48" w:rsidR="00393D2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D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Таким образом, </w:t>
      </w:r>
      <w:r w:rsidRPr="00AD4D48" w:rsidR="00E1722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Горунов</w:t>
      </w:r>
      <w:r w:rsidRPr="00AD4D48" w:rsidR="00E17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AD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совершил административное правонарушение, предусмотренное частью 1 статьи 6.13 Кодекса Российской Федерации об административных правонарушениях;</w:t>
      </w:r>
    </w:p>
    <w:p w:rsidR="004A7976" w:rsidRPr="00AD4D48" w:rsidP="00C60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объяснением </w:t>
      </w:r>
      <w:r w:rsidRPr="00AD4D48" w:rsidR="00E1722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Горунова</w:t>
      </w:r>
      <w:r w:rsidRPr="00AD4D48" w:rsidR="00E17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от 26.06.2024</w:t>
      </w:r>
      <w:r w:rsidRPr="00AD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котором он пояснил, что </w:t>
      </w:r>
      <w:r w:rsidRPr="00AD4D48" w:rsidR="00E17220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интернет программе «</w:t>
      </w:r>
      <w:r w:rsidR="002106E2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AD4D48" w:rsidR="00E17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списался с неизвестным лицом, в результате </w:t>
      </w:r>
      <w:r w:rsidRPr="00AD4D48" w:rsidR="004B72C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диалога</w:t>
      </w:r>
      <w:r w:rsidRPr="00AD4D48" w:rsidR="00E17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была предложена работа, а именно: необходимо было наносить трафаретную надпись: «</w:t>
      </w:r>
      <w:r w:rsidR="002106E2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AD4D48" w:rsidR="00E17220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2106E2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AD4D48" w:rsidR="004B72C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D4D48" w:rsidR="004B72CF">
        <w:t xml:space="preserve"> </w:t>
      </w:r>
      <w:r w:rsidRPr="00AD4D48" w:rsidR="004B7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одну запись ему платили 150 рублей. Ему известно, что что трафаретные надписи содержат пропаганду распространения наркотических средств. </w:t>
      </w:r>
      <w:r w:rsidRPr="00AD4D48" w:rsidR="0039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18.06.2024 </w:t>
      </w:r>
      <w:r w:rsidRPr="00AD4D48" w:rsidR="00014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02 час. 13 мин </w:t>
      </w:r>
      <w:r w:rsidRPr="00AD4D48" w:rsidR="00014E8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Горунов</w:t>
      </w:r>
      <w:r w:rsidRPr="00AD4D48" w:rsidR="00014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А.В., на мусорной площадке у дома № </w:t>
      </w:r>
      <w:r w:rsidR="002106E2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AD4D48" w:rsidR="00393D2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 умышленно с помощью аэрозольного баллончика с краской черного цвета нанес трафаретную надпись «</w:t>
      </w:r>
      <w:r w:rsidR="002106E2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AD4D48" w:rsidR="00393D2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D4D48" w:rsidR="004B72C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AD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7976" w:rsidRPr="00AD4D48" w:rsidP="00C60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D4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объяснением Б</w:t>
      </w:r>
      <w:r w:rsidR="002106E2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AD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26.06.2024, из которых следует, что 17.06.2024 и 18.06.2024 в ночное время её парень </w:t>
      </w:r>
      <w:r w:rsidRPr="00AD4D4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Горунов</w:t>
      </w:r>
      <w:r w:rsidRPr="00AD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пошел наносить трафаретные надписи: «</w:t>
      </w:r>
      <w:r w:rsidR="002106E2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AD4D48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2106E2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AD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разных местах города </w:t>
      </w:r>
      <w:r w:rsidR="002106E2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AD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аэрозольной черной краски. После нанесения надписи, она помогала фотографировать надпись. На данную надпись он присваивал географические координаты и отправлял куратору, за каждую надпись он получал денежное вознаграждение;</w:t>
      </w:r>
    </w:p>
    <w:p w:rsidR="004A7976" w:rsidRPr="00AD4D48" w:rsidP="00C60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D4D4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фототаблиц</w:t>
      </w:r>
      <w:r w:rsidRPr="00AD4D48" w:rsidR="006E6C9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D4D48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AD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26.06.2024;</w:t>
      </w:r>
    </w:p>
    <w:p w:rsidR="006E6C99" w:rsidRPr="00AD4D48" w:rsidP="00C60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справкой на физическое лицо, </w:t>
      </w:r>
    </w:p>
    <w:p w:rsidR="00C6095A" w:rsidRPr="00AD4D48" w:rsidP="00393D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D4D48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скрин</w:t>
      </w:r>
      <w:r w:rsidRPr="00AD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телефона </w:t>
      </w:r>
      <w:r w:rsidRPr="00AD4D48" w:rsidR="006E6C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Горунова</w:t>
      </w:r>
      <w:r w:rsidRPr="00AD4D48" w:rsidR="006E6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AD4D48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которого установлена переписка о необходимости размещения</w:t>
      </w:r>
      <w:r w:rsidRPr="00AD4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4D4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информации, содержащей информацию об устройстве на работу для осуществления сбыта наркотических средств.</w:t>
      </w:r>
    </w:p>
    <w:p w:rsidR="00C6095A" w:rsidRPr="00AD4D48" w:rsidP="00C60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C6095A" w:rsidRPr="00AD4D48" w:rsidP="00C609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Pr="00AD4D48" w:rsidR="000D0F4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Горунова</w:t>
      </w:r>
      <w:r w:rsidRPr="00AD4D48" w:rsidR="000D0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AD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квалифицирует по части 1 статьи 6.13 Кодекса Российской Федерации об административных правонарушениях, как пропаганда либо незаконная реклама наркотических средств, психотропных веществ или их </w:t>
      </w:r>
      <w:r w:rsidRPr="00AD4D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прекурсоров</w:t>
      </w:r>
      <w:r w:rsidRPr="00AD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растений, содержащих наркотические средства или психотропные вещества либо их </w:t>
      </w:r>
      <w:r w:rsidRPr="00AD4D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прекурсоры</w:t>
      </w:r>
      <w:r w:rsidRPr="00AD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их частей, содержащих наркотические средства или психотропные вещества либо их </w:t>
      </w:r>
      <w:r w:rsidRPr="00AD4D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прекурсоры</w:t>
      </w:r>
      <w:r w:rsidRPr="00AD4D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6C99" w:rsidRPr="00AD4D48" w:rsidP="00C609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D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</w:t>
      </w:r>
      <w:r w:rsidRPr="00AD4D48" w:rsidR="0039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смягчающих и</w:t>
      </w:r>
      <w:r w:rsidRPr="00AD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отягчающим административную ответственность по делу, является повторное совершение </w:t>
      </w:r>
      <w:r w:rsidRPr="00AD4D4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Горуновым</w:t>
      </w:r>
      <w:r w:rsidRPr="00AD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однородного правонарушения в течение года.</w:t>
      </w:r>
    </w:p>
    <w:p w:rsidR="00C6095A" w:rsidRPr="00AD4D48" w:rsidP="00C60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D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1 статьи 6.13 Кодекса Российской Федерации об административных правонарушениях</w:t>
      </w:r>
      <w:r w:rsidRPr="00AD4D48" w:rsidR="006E6C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D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4D48" w:rsidR="006E6C9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D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ропаганда либо незаконная реклама наркотических средств, психотропных веществ или их </w:t>
      </w:r>
      <w:r w:rsidRPr="00AD4D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прекурсоров</w:t>
      </w:r>
      <w:r w:rsidRPr="00AD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растений, содержащих наркотические средства или психотропные вещества либо их </w:t>
      </w:r>
      <w:r w:rsidRPr="00AD4D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прекурсоры</w:t>
      </w:r>
      <w:r w:rsidRPr="00AD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их частей, содержащих наркотические средства или психотропные вещества либо их </w:t>
      </w:r>
      <w:r w:rsidRPr="00AD4D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прекурсоры</w:t>
      </w:r>
      <w:r w:rsidRPr="00AD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новых потенциально опасных </w:t>
      </w:r>
      <w:r w:rsidRPr="00AD4D48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r w:rsidRPr="00AD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 влечет наложение административного штрафа на граждан в размере от четырех тысяч до пяти тысяч рублей с конфискацией рекламной продукции и оборудования, использованного для ее изготовления; на должностных лиц - от сорока тысяч до пятидесяти тысяч рублей; на лиц, осуществляющих предпринимательскую деятельность без образования юридического лица, - от сорока тысяч до пятидесяти тысяч рублей с конфискацией рекламной продукции и оборудования,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оборудования, использованного для ее изготовления; на юридических лиц - от восьмисот тысяч до одного миллиона рублей с конфискацией рекламной продукции и оборудования,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оборудования, использованного для ее изготовления.</w:t>
      </w:r>
    </w:p>
    <w:p w:rsidR="00C6095A" w:rsidRPr="00AD4D48" w:rsidP="00C60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D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наказания, мировым судьей установлено, что рекламной продукции и оборудования, использованного для е</w:t>
      </w:r>
      <w:r w:rsidRPr="00AD4D48" w:rsidR="000D0F4A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AD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изготовления, к материалам дела об административном правонарушении не приобщено, протокола изъятия и приобщения в качестве вещественных доказательств не имеется, в связи с чем, необходимо назначить </w:t>
      </w:r>
      <w:r w:rsidRPr="00AD4D48" w:rsidR="000D0F4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Горунову</w:t>
      </w:r>
      <w:r w:rsidRPr="00AD4D48" w:rsidR="000D0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AD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административного штрафа без конфискации рекламной продукции и оборудования, использованного для е</w:t>
      </w:r>
      <w:r w:rsidRPr="00AD4D48" w:rsidR="000D0F4A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AD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изготовления.</w:t>
      </w:r>
    </w:p>
    <w:p w:rsidR="00C6095A" w:rsidRPr="00AD4D48" w:rsidP="00C60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D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 частью 1 статьи 6.13, статьями 23.1, 29.9, 29.10 Кодекса Российской Федерации об административных правонарушениях, мировой судья</w:t>
      </w:r>
    </w:p>
    <w:p w:rsidR="00C6095A" w:rsidRPr="00AD4D48" w:rsidP="00C6095A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D48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C6095A" w:rsidRPr="00AD4D48" w:rsidP="00C60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D4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Горунова</w:t>
      </w:r>
      <w:r w:rsidRPr="00AD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Анатолия Валерьевича</w:t>
      </w:r>
      <w:r w:rsidRPr="00AD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</w:t>
      </w:r>
      <w:r w:rsidRPr="00AD4D48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AD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6.13 Кодекса Российской Федерации об административных правонарушениях</w:t>
      </w:r>
      <w:r w:rsidRPr="00AD4D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D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</w:t>
      </w:r>
      <w:r w:rsidRPr="00AD4D48" w:rsidR="0039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ему </w:t>
      </w:r>
      <w:r w:rsidRPr="00AD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административное наказание в виде административного штрафа в размере </w:t>
      </w:r>
      <w:r w:rsidRPr="00AD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AD4D48">
        <w:rPr>
          <w:rFonts w:ascii="Times New Roman" w:eastAsia="Times New Roman" w:hAnsi="Times New Roman" w:cs="Times New Roman"/>
          <w:sz w:val="28"/>
          <w:szCs w:val="28"/>
          <w:lang w:eastAsia="ru-RU"/>
        </w:rPr>
        <w:t>000 (</w:t>
      </w:r>
      <w:r w:rsidRPr="00AD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пяти </w:t>
      </w:r>
      <w:r w:rsidRPr="00AD4D4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тысяч) рублей без конфискации рекламной продукции и оборудования, использованного для е</w:t>
      </w:r>
      <w:r w:rsidRPr="00AD4D48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AD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изготовления.</w:t>
      </w:r>
    </w:p>
    <w:p w:rsidR="00C6095A" w:rsidRPr="00AD4D48" w:rsidP="00C60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подлежит перечислению на следующие реквизиты:  наименование получателя платежа: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Югры, л/счет 04872D08080), Банковский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</w:t>
      </w:r>
      <w:r w:rsidRPr="00AD4D48" w:rsidR="00C53337">
        <w:rPr>
          <w:rFonts w:ascii="Times New Roman" w:eastAsia="Times New Roman" w:hAnsi="Times New Roman" w:cs="Times New Roman"/>
          <w:sz w:val="28"/>
          <w:szCs w:val="28"/>
          <w:lang w:eastAsia="ru-RU"/>
        </w:rPr>
        <w:t>г. Ханты-Мансийска</w:t>
      </w:r>
      <w:r w:rsidRPr="00AD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//УФК по Ханты-Мансийскому автономному округу – Югре БИК 007162163, ОКТМО 71879000, ИНН 8601073664, КПП 860101001, КБК: </w:t>
      </w:r>
      <w:r w:rsidRPr="00AD4D48" w:rsidR="00786651">
        <w:rPr>
          <w:rFonts w:ascii="Times New Roman" w:eastAsia="Times New Roman" w:hAnsi="Times New Roman" w:cs="Times New Roman"/>
          <w:sz w:val="28"/>
          <w:szCs w:val="28"/>
          <w:lang w:eastAsia="ru-RU"/>
        </w:rPr>
        <w:t>72011601063019000140</w:t>
      </w:r>
      <w:r w:rsidRPr="00AD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идентификатор  </w:t>
      </w:r>
      <w:r w:rsidRPr="00AD4D48" w:rsidR="00AD4D48">
        <w:rPr>
          <w:rFonts w:ascii="Times New Roman" w:eastAsia="Times New Roman" w:hAnsi="Times New Roman" w:cs="Times New Roman"/>
          <w:sz w:val="28"/>
          <w:szCs w:val="28"/>
          <w:lang w:eastAsia="ru-RU"/>
        </w:rPr>
        <w:t>0412365400545011172406183</w:t>
      </w:r>
      <w:r w:rsidRPr="00AD4D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095A" w:rsidRPr="00AD4D48" w:rsidP="00C60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Разъяснить, о том, что в соответствии с частью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sub_322011" w:history="1">
        <w:r w:rsidRPr="00AD4D4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частями 1.1</w:t>
        </w:r>
      </w:hyperlink>
      <w:r w:rsidRPr="00AD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5" w:anchor="sub_302013" w:history="1">
        <w:r w:rsidRPr="00AD4D4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1.3</w:t>
        </w:r>
      </w:hyperlink>
      <w:r w:rsidRPr="00AD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5" w:anchor="sub_322131" w:history="1">
        <w:r w:rsidRPr="00AD4D4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1.3-1</w:t>
        </w:r>
      </w:hyperlink>
      <w:r w:rsidRPr="00AD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5" w:anchor="sub_302014" w:history="1">
        <w:r w:rsidRPr="00AD4D4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1.4</w:t>
        </w:r>
      </w:hyperlink>
      <w:r w:rsidRPr="00AD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sub_315" w:history="1">
        <w:r w:rsidRPr="00AD4D4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31.5</w:t>
        </w:r>
      </w:hyperlink>
      <w:r w:rsidRPr="00AD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правонарушениях. В тот же срок должна быть предъявлена квитанция об уплате штрафа мировому судье судебного участка № </w:t>
      </w:r>
      <w:r w:rsidRPr="00AD4D48" w:rsidR="0056154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D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4D48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</w:t>
      </w:r>
      <w:r w:rsidRPr="00AD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ХМАО-Югры.  </w:t>
      </w:r>
    </w:p>
    <w:p w:rsidR="00C6095A" w:rsidRPr="00AD4D48" w:rsidP="00C60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части 5 статьи 32.2 Кодекса Российской Федерации об административных правонарушениях при отсутствии документа (в том числе не предъявлении квитанции в указанные выше сроки мировому судье),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6" w:anchor="sub_202501" w:history="1">
        <w:r w:rsidRPr="00AD4D4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20.25</w:t>
        </w:r>
      </w:hyperlink>
      <w:r w:rsidRPr="00AD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C6095A" w:rsidRPr="00AD4D48" w:rsidP="00C60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постановление по делу об административном правонарушении может быть подана в </w:t>
      </w:r>
      <w:r w:rsidRPr="00AD4D48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Няганский</w:t>
      </w:r>
      <w:r w:rsidRPr="00AD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Ханты-Мансийского автономного округа-Югры через мирового судью судебного участка №</w:t>
      </w:r>
      <w:r w:rsidRPr="00AD4D48" w:rsidR="0056154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D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4D48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</w:t>
      </w:r>
      <w:r w:rsidRPr="00AD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Ханты-Мансийского автономного округа-Югры либо непосредственно в суд, уполномоченный её рассматривать, в течение 10 суток с момента вручения или получении копии постановления.</w:t>
      </w:r>
    </w:p>
    <w:p w:rsidR="00C6095A" w:rsidRPr="00AD4D48" w:rsidP="00C60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5A" w:rsidRPr="00AD4D48" w:rsidP="00C60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5A" w:rsidRPr="00AD4D48" w:rsidP="00373D6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D4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AD4D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4D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4D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4D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4D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4D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Р.Р. Изюмцева</w:t>
      </w:r>
    </w:p>
    <w:p w:rsidR="00A85812" w:rsidRPr="00AD4D48"/>
    <w:sectPr w:rsidSect="00682408">
      <w:headerReference w:type="default" r:id="rId7"/>
      <w:footerReference w:type="even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194F" w:rsidP="00EC72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1194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2E80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2106E2">
      <w:rPr>
        <w:noProof/>
      </w:rPr>
      <w:t>3</w:t>
    </w:r>
    <w:r>
      <w:fldChar w:fldCharType="end"/>
    </w:r>
  </w:p>
  <w:p w:rsidR="00362E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690"/>
    <w:rsid w:val="00014E86"/>
    <w:rsid w:val="000D0F4A"/>
    <w:rsid w:val="0013284E"/>
    <w:rsid w:val="001A66B4"/>
    <w:rsid w:val="002106E2"/>
    <w:rsid w:val="00234817"/>
    <w:rsid w:val="002D50CF"/>
    <w:rsid w:val="00322C7F"/>
    <w:rsid w:val="00362E80"/>
    <w:rsid w:val="00373D60"/>
    <w:rsid w:val="00393D24"/>
    <w:rsid w:val="003C6279"/>
    <w:rsid w:val="00407020"/>
    <w:rsid w:val="00495D59"/>
    <w:rsid w:val="004A7976"/>
    <w:rsid w:val="004B72CF"/>
    <w:rsid w:val="0050755C"/>
    <w:rsid w:val="00527F24"/>
    <w:rsid w:val="0054383D"/>
    <w:rsid w:val="00561540"/>
    <w:rsid w:val="00596BA4"/>
    <w:rsid w:val="005D0DFF"/>
    <w:rsid w:val="00682408"/>
    <w:rsid w:val="006A4690"/>
    <w:rsid w:val="006E6C99"/>
    <w:rsid w:val="00786651"/>
    <w:rsid w:val="007E1F1B"/>
    <w:rsid w:val="00801944"/>
    <w:rsid w:val="0091194F"/>
    <w:rsid w:val="00997235"/>
    <w:rsid w:val="009A6EDB"/>
    <w:rsid w:val="00A01F8C"/>
    <w:rsid w:val="00A172DC"/>
    <w:rsid w:val="00A331BC"/>
    <w:rsid w:val="00A74D90"/>
    <w:rsid w:val="00A85812"/>
    <w:rsid w:val="00AD4D48"/>
    <w:rsid w:val="00B7054C"/>
    <w:rsid w:val="00B82840"/>
    <w:rsid w:val="00B95BAC"/>
    <w:rsid w:val="00C15720"/>
    <w:rsid w:val="00C27A87"/>
    <w:rsid w:val="00C53337"/>
    <w:rsid w:val="00C6095A"/>
    <w:rsid w:val="00C722B5"/>
    <w:rsid w:val="00CA7D5E"/>
    <w:rsid w:val="00CE0C41"/>
    <w:rsid w:val="00CF6ED1"/>
    <w:rsid w:val="00D11102"/>
    <w:rsid w:val="00D1280D"/>
    <w:rsid w:val="00DA48E8"/>
    <w:rsid w:val="00E17220"/>
    <w:rsid w:val="00E2149E"/>
    <w:rsid w:val="00E57198"/>
    <w:rsid w:val="00E950AB"/>
    <w:rsid w:val="00EC7264"/>
    <w:rsid w:val="00EE0E8B"/>
    <w:rsid w:val="00F156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46F076C-4775-4C47-893F-B001C80B1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C609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Нижний колонтитул Знак"/>
    <w:basedOn w:val="DefaultParagraphFont"/>
    <w:link w:val="Footer"/>
    <w:rsid w:val="00C609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6095A"/>
  </w:style>
  <w:style w:type="paragraph" w:styleId="Header">
    <w:name w:val="header"/>
    <w:basedOn w:val="Normal"/>
    <w:link w:val="a0"/>
    <w:uiPriority w:val="99"/>
    <w:unhideWhenUsed/>
    <w:rsid w:val="00C609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C60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82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828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\\192.168.16.200\&#1089;&#1091;&#1076;&#1077;&#1073;&#1085;&#1099;&#1081;%20&#1091;&#1095;&#1072;&#1089;&#1090;&#1086;&#1082;%20&#8470;3\17%20&#1084;&#1072;&#1088;&#1090;&#1072;%202022\6.1.1%20%20&#1054;&#1088;&#1083;&#1086;&#1074;.docx" TargetMode="External" /><Relationship Id="rId6" Type="http://schemas.openxmlformats.org/officeDocument/2006/relationships/hyperlink" Target="file:///\\192.168.16.231\&#1091;&#1095;&#1072;&#1089;&#1090;&#1086;&#1082;%20&#8470;3\2021\&#1089;&#1077;&#1085;&#1090;&#1103;&#1073;&#1088;&#1100;%202021\22%20&#1089;&#1077;&#1085;&#1090;&#1103;&#1073;&#1088;&#1103;%202021\6.9%20&#1095;.1%20%20&#1055;&#1080;&#1082;&#1091;&#1083;&#1077;&#1074;%20%20&#1086;&#1090;&#1082;&#1072;&#1079;%20&#1086;&#1090;%20&#1086;&#1089;&#1074;&#1080;&#1076;%20(&#1096;&#1090;&#1088;&#1072;&#1092;).doc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A717B-301C-4374-A514-8F9C9AC15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